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tbl>
      <w:tblPr>
        <w:tblStyle w:val="5"/>
        <w:tblW w:w="10020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031"/>
        <w:gridCol w:w="2716"/>
        <w:gridCol w:w="2540"/>
        <w:gridCol w:w="2733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503" w:hRule="atLeast"/>
          <w:jc w:val="center"/>
        </w:trPr>
        <w:tc>
          <w:tcPr>
            <w:tcW w:w="10020" w:type="dxa"/>
            <w:gridSpan w:val="4"/>
            <w:tcBorders>
              <w:top w:val="single" w:color="auto" w:sz="4" w:space="0"/>
              <w:left w:val="single" w:color="000000" w:sz="4" w:space="0"/>
              <w:bottom w:val="single" w:color="000000" w:sz="4" w:space="0"/>
              <w:right w:val="single" w:color="auto" w:sz="4" w:space="0"/>
            </w:tcBorders>
          </w:tcPr>
          <w:p>
            <w:pPr>
              <w:spacing w:line="360" w:lineRule="auto"/>
              <w:jc w:val="center"/>
              <w:rPr>
                <w:rFonts w:ascii="楷体_GB2312" w:hAnsi="楷体_GB2312" w:eastAsia="楷体_GB2312"/>
                <w:b/>
                <w:bCs/>
                <w:sz w:val="30"/>
                <w:szCs w:val="30"/>
              </w:rPr>
            </w:pPr>
            <w:r>
              <w:rPr>
                <w:rFonts w:hint="eastAsia" w:ascii="楷体_GB2312" w:hAnsi="楷体_GB2312" w:eastAsia="楷体_GB2312"/>
                <w:b/>
                <w:bCs/>
                <w:sz w:val="30"/>
                <w:szCs w:val="30"/>
              </w:rPr>
              <w:t>样本信息表</w:t>
            </w:r>
          </w:p>
          <w:p>
            <w:pPr>
              <w:spacing w:line="360" w:lineRule="auto"/>
              <w:jc w:val="center"/>
              <w:rPr>
                <w:rFonts w:ascii="仿宋_GB2312" w:hAnsi="仿宋_GB2312" w:eastAsia="仿宋_GB2312"/>
                <w:b/>
                <w:bCs/>
                <w:sz w:val="52"/>
              </w:rPr>
            </w:pPr>
            <w:r>
              <w:rPr>
                <w:rFonts w:hint="eastAsia" w:ascii="楷体_GB2312" w:hAnsi="楷体_GB2312" w:eastAsia="楷体_GB2312"/>
                <w:sz w:val="24"/>
                <w:szCs w:val="21"/>
                <w:lang w:val="zh-CN"/>
              </w:rPr>
              <w:t>注：为确保项目顺利开展，请客户填写相关信息。</w:t>
            </w:r>
          </w:p>
        </w:tc>
      </w:tr>
      <w:tr>
        <w:tblPrEx>
          <w:tblBorders>
            <w:top w:val="single" w:color="4F81BD" w:sz="12" w:space="0"/>
            <w:left w:val="none" w:color="auto" w:sz="0" w:space="0"/>
            <w:bottom w:val="single" w:color="4F81BD" w:sz="12" w:space="0"/>
            <w:right w:val="none" w:color="auto" w:sz="0" w:space="0"/>
            <w:insideH w:val="single" w:color="4F81BD" w:sz="12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50" w:hRule="atLeast"/>
          <w:jc w:val="center"/>
        </w:trPr>
        <w:tc>
          <w:tcPr>
            <w:tcW w:w="10020" w:type="dxa"/>
            <w:gridSpan w:val="4"/>
            <w:tcBorders>
              <w:top w:val="single" w:color="000000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shd w:val="clear" w:color="auto" w:fill="E7E6E6" w:themeFill="background2"/>
            <w:vAlign w:val="bottom"/>
          </w:tcPr>
          <w:p>
            <w:pPr>
              <w:tabs>
                <w:tab w:val="left" w:pos="180"/>
              </w:tabs>
              <w:jc w:val="center"/>
              <w:rPr>
                <w:rFonts w:ascii="楷体_GB2312" w:hAnsi="楷体_GB2312" w:eastAsia="楷体_GB2312"/>
                <w:b/>
                <w:sz w:val="24"/>
                <w:szCs w:val="21"/>
              </w:rPr>
            </w:pPr>
            <w:r>
              <w:rPr>
                <w:rFonts w:hint="eastAsia" w:ascii="楷体_GB2312" w:hAnsi="楷体_GB2312" w:eastAsia="楷体_GB2312"/>
                <w:b/>
                <w:bCs/>
                <w:sz w:val="24"/>
                <w:szCs w:val="21"/>
              </w:rPr>
              <w:t>客户信息</w:t>
            </w:r>
          </w:p>
        </w:tc>
      </w:tr>
      <w:tr>
        <w:tblPrEx>
          <w:tblBorders>
            <w:top w:val="single" w:color="4F81BD" w:sz="12" w:space="0"/>
            <w:left w:val="none" w:color="auto" w:sz="0" w:space="0"/>
            <w:bottom w:val="single" w:color="4F81BD" w:sz="12" w:space="0"/>
            <w:right w:val="none" w:color="auto" w:sz="0" w:space="0"/>
            <w:insideH w:val="single" w:color="4F81BD" w:sz="12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50" w:hRule="atLeast"/>
          <w:jc w:val="center"/>
        </w:trPr>
        <w:tc>
          <w:tcPr>
            <w:tcW w:w="203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E7E6E6" w:themeFill="background2"/>
            <w:vAlign w:val="bottom"/>
          </w:tcPr>
          <w:p>
            <w:pPr>
              <w:tabs>
                <w:tab w:val="left" w:pos="180"/>
              </w:tabs>
              <w:rPr>
                <w:rFonts w:ascii="楷体_GB2312" w:hAnsi="楷体_GB2312" w:eastAsia="楷体_GB2312"/>
                <w:sz w:val="24"/>
                <w:szCs w:val="21"/>
              </w:rPr>
            </w:pPr>
            <w:r>
              <w:rPr>
                <w:rFonts w:hint="eastAsia" w:ascii="楷体_GB2312" w:hAnsi="楷体_GB2312" w:eastAsia="楷体_GB2312"/>
                <w:sz w:val="24"/>
                <w:szCs w:val="21"/>
              </w:rPr>
              <w:t>客户姓名</w:t>
            </w:r>
          </w:p>
        </w:tc>
        <w:tc>
          <w:tcPr>
            <w:tcW w:w="271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vAlign w:val="bottom"/>
          </w:tcPr>
          <w:p>
            <w:pPr>
              <w:tabs>
                <w:tab w:val="left" w:pos="180"/>
              </w:tabs>
              <w:jc w:val="center"/>
              <w:rPr>
                <w:rFonts w:ascii="楷体_GB2312" w:hAnsi="楷体_GB2312" w:eastAsia="楷体_GB2312"/>
                <w:sz w:val="24"/>
                <w:szCs w:val="21"/>
              </w:rPr>
            </w:pPr>
          </w:p>
        </w:tc>
        <w:tc>
          <w:tcPr>
            <w:tcW w:w="25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E7E6E6" w:themeFill="background2"/>
            <w:vAlign w:val="bottom"/>
          </w:tcPr>
          <w:p>
            <w:pPr>
              <w:tabs>
                <w:tab w:val="left" w:pos="180"/>
              </w:tabs>
              <w:rPr>
                <w:rFonts w:ascii="楷体_GB2312" w:hAnsi="楷体_GB2312" w:eastAsia="楷体_GB2312"/>
                <w:sz w:val="24"/>
                <w:szCs w:val="21"/>
              </w:rPr>
            </w:pPr>
            <w:r>
              <w:rPr>
                <w:rFonts w:hint="eastAsia" w:ascii="楷体_GB2312" w:hAnsi="楷体_GB2312" w:eastAsia="楷体_GB2312"/>
                <w:sz w:val="24"/>
                <w:szCs w:val="21"/>
              </w:rPr>
              <w:t>固定电话/移动电话</w:t>
            </w:r>
          </w:p>
        </w:tc>
        <w:tc>
          <w:tcPr>
            <w:tcW w:w="273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vAlign w:val="bottom"/>
          </w:tcPr>
          <w:p>
            <w:pPr>
              <w:tabs>
                <w:tab w:val="left" w:pos="180"/>
              </w:tabs>
              <w:ind w:firstLine="420"/>
              <w:rPr>
                <w:rFonts w:ascii="楷体_GB2312" w:hAnsi="楷体_GB2312" w:eastAsia="楷体_GB2312"/>
                <w:sz w:val="24"/>
                <w:szCs w:val="21"/>
              </w:rPr>
            </w:pPr>
          </w:p>
        </w:tc>
      </w:tr>
      <w:tr>
        <w:tblPrEx>
          <w:tblBorders>
            <w:top w:val="single" w:color="4F81BD" w:sz="12" w:space="0"/>
            <w:left w:val="none" w:color="auto" w:sz="0" w:space="0"/>
            <w:bottom w:val="single" w:color="4F81BD" w:sz="12" w:space="0"/>
            <w:right w:val="none" w:color="auto" w:sz="0" w:space="0"/>
            <w:insideH w:val="single" w:color="4F81BD" w:sz="12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50" w:hRule="atLeast"/>
          <w:jc w:val="center"/>
        </w:trPr>
        <w:tc>
          <w:tcPr>
            <w:tcW w:w="203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E7E6E6" w:themeFill="background2"/>
            <w:vAlign w:val="bottom"/>
          </w:tcPr>
          <w:p>
            <w:pPr>
              <w:tabs>
                <w:tab w:val="left" w:pos="180"/>
              </w:tabs>
              <w:rPr>
                <w:rFonts w:ascii="楷体_GB2312" w:hAnsi="楷体_GB2312" w:eastAsia="楷体_GB2312"/>
                <w:sz w:val="24"/>
                <w:szCs w:val="21"/>
              </w:rPr>
            </w:pPr>
            <w:r>
              <w:rPr>
                <w:rFonts w:hint="eastAsia" w:ascii="楷体_GB2312" w:hAnsi="楷体_GB2312" w:eastAsia="楷体_GB2312"/>
                <w:sz w:val="24"/>
                <w:szCs w:val="21"/>
              </w:rPr>
              <w:t>客户单位</w:t>
            </w:r>
          </w:p>
        </w:tc>
        <w:tc>
          <w:tcPr>
            <w:tcW w:w="271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vAlign w:val="bottom"/>
          </w:tcPr>
          <w:p>
            <w:pPr>
              <w:tabs>
                <w:tab w:val="left" w:pos="180"/>
              </w:tabs>
              <w:rPr>
                <w:rFonts w:ascii="楷体_GB2312" w:hAnsi="楷体_GB2312" w:eastAsia="楷体_GB2312"/>
                <w:sz w:val="24"/>
                <w:szCs w:val="21"/>
              </w:rPr>
            </w:pPr>
          </w:p>
        </w:tc>
        <w:tc>
          <w:tcPr>
            <w:tcW w:w="25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E7E6E6" w:themeFill="background2"/>
            <w:vAlign w:val="bottom"/>
          </w:tcPr>
          <w:p>
            <w:pPr>
              <w:tabs>
                <w:tab w:val="left" w:pos="180"/>
              </w:tabs>
              <w:rPr>
                <w:rFonts w:ascii="楷体_GB2312" w:hAnsi="楷体_GB2312" w:eastAsia="楷体_GB2312"/>
                <w:sz w:val="24"/>
                <w:szCs w:val="21"/>
              </w:rPr>
            </w:pPr>
            <w:r>
              <w:rPr>
                <w:rFonts w:hint="eastAsia" w:ascii="楷体_GB2312" w:hAnsi="楷体_GB2312" w:eastAsia="楷体_GB2312"/>
                <w:sz w:val="24"/>
                <w:szCs w:val="21"/>
              </w:rPr>
              <w:t>客户邮箱</w:t>
            </w:r>
          </w:p>
        </w:tc>
        <w:tc>
          <w:tcPr>
            <w:tcW w:w="273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vAlign w:val="bottom"/>
          </w:tcPr>
          <w:p>
            <w:pPr>
              <w:tabs>
                <w:tab w:val="left" w:pos="180"/>
              </w:tabs>
              <w:rPr>
                <w:rFonts w:ascii="楷体_GB2312" w:hAnsi="楷体_GB2312" w:eastAsia="楷体_GB2312"/>
                <w:sz w:val="24"/>
                <w:szCs w:val="21"/>
              </w:rPr>
            </w:pPr>
            <w:r>
              <w:rPr>
                <w:rFonts w:hint="eastAsia" w:ascii="楷体_GB2312" w:hAnsi="楷体_GB2312" w:eastAsia="楷体_GB2312"/>
                <w:sz w:val="24"/>
                <w:szCs w:val="21"/>
              </w:rPr>
              <w:t xml:space="preserve"> </w:t>
            </w:r>
          </w:p>
        </w:tc>
      </w:tr>
      <w:tr>
        <w:tblPrEx>
          <w:tblBorders>
            <w:top w:val="single" w:color="4F81BD" w:sz="12" w:space="0"/>
            <w:left w:val="none" w:color="auto" w:sz="0" w:space="0"/>
            <w:bottom w:val="single" w:color="4F81BD" w:sz="12" w:space="0"/>
            <w:right w:val="none" w:color="auto" w:sz="0" w:space="0"/>
            <w:insideH w:val="single" w:color="4F81BD" w:sz="12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50" w:hRule="atLeast"/>
          <w:jc w:val="center"/>
        </w:trPr>
        <w:tc>
          <w:tcPr>
            <w:tcW w:w="203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E7E6E6" w:themeFill="background2"/>
            <w:vAlign w:val="bottom"/>
          </w:tcPr>
          <w:p>
            <w:pPr>
              <w:tabs>
                <w:tab w:val="left" w:pos="180"/>
              </w:tabs>
              <w:rPr>
                <w:rFonts w:ascii="楷体_GB2312" w:hAnsi="楷体_GB2312" w:eastAsia="楷体_GB2312"/>
                <w:sz w:val="24"/>
                <w:szCs w:val="21"/>
              </w:rPr>
            </w:pPr>
            <w:r>
              <w:rPr>
                <w:rFonts w:hint="eastAsia" w:ascii="楷体_GB2312" w:hAnsi="楷体_GB2312" w:eastAsia="楷体_GB2312"/>
                <w:sz w:val="24"/>
                <w:szCs w:val="21"/>
              </w:rPr>
              <w:t>客户联系地址</w:t>
            </w:r>
          </w:p>
        </w:tc>
        <w:tc>
          <w:tcPr>
            <w:tcW w:w="7989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vAlign w:val="bottom"/>
          </w:tcPr>
          <w:p>
            <w:pPr>
              <w:tabs>
                <w:tab w:val="left" w:pos="180"/>
              </w:tabs>
              <w:ind w:firstLine="420"/>
              <w:rPr>
                <w:rFonts w:ascii="楷体_GB2312" w:hAnsi="楷体_GB2312" w:eastAsia="楷体_GB2312"/>
                <w:sz w:val="24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047" w:hRule="atLeast"/>
          <w:jc w:val="center"/>
        </w:trPr>
        <w:tc>
          <w:tcPr>
            <w:tcW w:w="10020" w:type="dxa"/>
            <w:gridSpan w:val="4"/>
            <w:vAlign w:val="bottom"/>
          </w:tcPr>
          <w:p>
            <w:pPr>
              <w:spacing w:line="360" w:lineRule="auto"/>
              <w:rPr>
                <w:rFonts w:ascii="楷体_GB2312" w:hAnsi="楷体_GB2312" w:eastAsia="楷体_GB2312"/>
                <w:b/>
                <w:sz w:val="28"/>
                <w:szCs w:val="24"/>
              </w:rPr>
            </w:pPr>
          </w:p>
          <w:tbl>
            <w:tblPr>
              <w:tblStyle w:val="5"/>
              <w:tblW w:w="10047" w:type="dxa"/>
              <w:tblInd w:w="0" w:type="dxa"/>
              <w:tblLayout w:type="fixed"/>
              <w:tblCellMar>
                <w:top w:w="15" w:type="dxa"/>
                <w:left w:w="15" w:type="dxa"/>
                <w:bottom w:w="15" w:type="dxa"/>
                <w:right w:w="15" w:type="dxa"/>
              </w:tblCellMar>
            </w:tblPr>
            <w:tblGrid>
              <w:gridCol w:w="1435"/>
              <w:gridCol w:w="1435"/>
              <w:gridCol w:w="1435"/>
              <w:gridCol w:w="1435"/>
              <w:gridCol w:w="1435"/>
              <w:gridCol w:w="1437"/>
              <w:gridCol w:w="1435"/>
            </w:tblGrid>
            <w:tr>
              <w:tblPrEx>
                <w:tblCellMar>
                  <w:top w:w="15" w:type="dxa"/>
                  <w:left w:w="15" w:type="dxa"/>
                  <w:bottom w:w="15" w:type="dxa"/>
                  <w:right w:w="15" w:type="dxa"/>
                </w:tblCellMar>
              </w:tblPrEx>
              <w:trPr>
                <w:trHeight w:val="516" w:hRule="atLeast"/>
              </w:trPr>
              <w:tc>
                <w:tcPr>
                  <w:tcW w:w="1435" w:type="dxa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E7E6E6" w:themeFill="background2"/>
                  <w:vAlign w:val="center"/>
                </w:tcPr>
                <w:p>
                  <w:pPr>
                    <w:tabs>
                      <w:tab w:val="left" w:pos="180"/>
                    </w:tabs>
                    <w:jc w:val="center"/>
                    <w:rPr>
                      <w:rFonts w:ascii="楷体_GB2312" w:hAnsi="楷体_GB2312" w:eastAsia="楷体_GB2312"/>
                      <w:b/>
                      <w:bCs/>
                      <w:sz w:val="24"/>
                      <w:szCs w:val="21"/>
                    </w:rPr>
                  </w:pPr>
                  <w:r>
                    <w:rPr>
                      <w:rFonts w:hint="eastAsia" w:ascii="楷体_GB2312" w:hAnsi="楷体_GB2312" w:eastAsia="楷体_GB2312"/>
                      <w:b/>
                      <w:bCs/>
                      <w:sz w:val="24"/>
                      <w:szCs w:val="21"/>
                    </w:rPr>
                    <w:t>样本</w:t>
                  </w:r>
                  <w:r>
                    <w:rPr>
                      <w:rFonts w:hint="eastAsia" w:ascii="楷体" w:hAnsi="楷体" w:eastAsia="楷体" w:cs="楷体"/>
                      <w:b/>
                      <w:bCs/>
                      <w:sz w:val="24"/>
                      <w:szCs w:val="21"/>
                    </w:rPr>
                    <w:t>编号</w:t>
                  </w:r>
                </w:p>
              </w:tc>
              <w:tc>
                <w:tcPr>
                  <w:tcW w:w="1435" w:type="dxa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E7E6E6" w:themeFill="background2"/>
                  <w:vAlign w:val="center"/>
                </w:tcPr>
                <w:p>
                  <w:pPr>
                    <w:tabs>
                      <w:tab w:val="left" w:pos="180"/>
                    </w:tabs>
                    <w:jc w:val="center"/>
                    <w:rPr>
                      <w:rFonts w:ascii="楷体_GB2312" w:hAnsi="楷体_GB2312" w:eastAsia="楷体_GB2312"/>
                      <w:b/>
                      <w:bCs/>
                      <w:sz w:val="24"/>
                      <w:szCs w:val="21"/>
                    </w:rPr>
                  </w:pPr>
                  <w:r>
                    <w:rPr>
                      <w:rFonts w:hint="eastAsia" w:ascii="楷体_GB2312" w:hAnsi="楷体_GB2312" w:eastAsia="楷体_GB2312"/>
                      <w:b/>
                      <w:bCs/>
                      <w:sz w:val="24"/>
                      <w:szCs w:val="21"/>
                    </w:rPr>
                    <w:t>名称</w:t>
                  </w:r>
                </w:p>
              </w:tc>
              <w:tc>
                <w:tcPr>
                  <w:tcW w:w="1435" w:type="dxa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E7E6E6" w:themeFill="background2"/>
                  <w:vAlign w:val="center"/>
                </w:tcPr>
                <w:p>
                  <w:pPr>
                    <w:tabs>
                      <w:tab w:val="left" w:pos="180"/>
                    </w:tabs>
                    <w:jc w:val="center"/>
                    <w:rPr>
                      <w:rFonts w:ascii="楷体_GB2312" w:hAnsi="楷体_GB2312" w:eastAsia="楷体_GB2312"/>
                      <w:b/>
                      <w:bCs/>
                      <w:sz w:val="24"/>
                      <w:szCs w:val="21"/>
                    </w:rPr>
                  </w:pPr>
                  <w:r>
                    <w:rPr>
                      <w:rFonts w:hint="eastAsia" w:ascii="楷体_GB2312" w:hAnsi="楷体_GB2312" w:eastAsia="楷体_GB2312"/>
                      <w:b/>
                      <w:bCs/>
                      <w:sz w:val="24"/>
                      <w:szCs w:val="21"/>
                    </w:rPr>
                    <w:t>种属</w:t>
                  </w:r>
                </w:p>
              </w:tc>
              <w:tc>
                <w:tcPr>
                  <w:tcW w:w="1435" w:type="dxa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E7E6E6" w:themeFill="background2"/>
                  <w:vAlign w:val="center"/>
                </w:tcPr>
                <w:p>
                  <w:pPr>
                    <w:tabs>
                      <w:tab w:val="left" w:pos="180"/>
                    </w:tabs>
                    <w:jc w:val="center"/>
                    <w:rPr>
                      <w:rFonts w:ascii="楷体_GB2312" w:hAnsi="楷体_GB2312" w:eastAsia="楷体_GB2312"/>
                      <w:b/>
                      <w:bCs/>
                      <w:sz w:val="24"/>
                      <w:szCs w:val="21"/>
                    </w:rPr>
                  </w:pPr>
                  <w:r>
                    <w:rPr>
                      <w:rFonts w:hint="eastAsia" w:ascii="楷体_GB2312" w:hAnsi="楷体_GB2312" w:eastAsia="楷体_GB2312"/>
                      <w:b/>
                      <w:bCs/>
                      <w:sz w:val="24"/>
                      <w:szCs w:val="21"/>
                    </w:rPr>
                    <w:t>数量</w:t>
                  </w:r>
                </w:p>
              </w:tc>
              <w:tc>
                <w:tcPr>
                  <w:tcW w:w="1435" w:type="dxa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E7E6E6" w:themeFill="background2"/>
                  <w:vAlign w:val="center"/>
                </w:tcPr>
                <w:p>
                  <w:pPr>
                    <w:tabs>
                      <w:tab w:val="left" w:pos="180"/>
                    </w:tabs>
                    <w:jc w:val="center"/>
                    <w:rPr>
                      <w:rFonts w:ascii="楷体_GB2312" w:hAnsi="楷体_GB2312" w:eastAsia="楷体_GB2312"/>
                      <w:b/>
                      <w:bCs/>
                      <w:sz w:val="24"/>
                      <w:szCs w:val="21"/>
                    </w:rPr>
                  </w:pPr>
                  <w:r>
                    <w:rPr>
                      <w:rFonts w:hint="eastAsia" w:ascii="楷体_GB2312" w:hAnsi="楷体_GB2312" w:eastAsia="楷体_GB2312"/>
                      <w:b/>
                      <w:bCs/>
                      <w:sz w:val="24"/>
                      <w:szCs w:val="21"/>
                    </w:rPr>
                    <w:t>体积/重量</w:t>
                  </w:r>
                </w:p>
              </w:tc>
              <w:tc>
                <w:tcPr>
                  <w:tcW w:w="1437" w:type="dxa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E7E6E6" w:themeFill="background2"/>
                  <w:vAlign w:val="center"/>
                </w:tcPr>
                <w:p>
                  <w:pPr>
                    <w:tabs>
                      <w:tab w:val="left" w:pos="180"/>
                    </w:tabs>
                    <w:jc w:val="center"/>
                    <w:rPr>
                      <w:rFonts w:ascii="楷体_GB2312" w:hAnsi="楷体_GB2312" w:eastAsia="楷体_GB2312"/>
                      <w:b/>
                      <w:bCs/>
                      <w:sz w:val="24"/>
                      <w:szCs w:val="21"/>
                    </w:rPr>
                  </w:pPr>
                  <w:r>
                    <w:rPr>
                      <w:rFonts w:hint="eastAsia" w:ascii="楷体_GB2312" w:hAnsi="楷体_GB2312" w:eastAsia="楷体_GB2312"/>
                      <w:b/>
                      <w:bCs/>
                      <w:sz w:val="24"/>
                      <w:szCs w:val="21"/>
                    </w:rPr>
                    <w:t>信息</w:t>
                  </w:r>
                </w:p>
              </w:tc>
              <w:tc>
                <w:tcPr>
                  <w:tcW w:w="1435" w:type="dxa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E7E6E6" w:themeFill="background2"/>
                  <w:vAlign w:val="center"/>
                </w:tcPr>
                <w:p>
                  <w:pPr>
                    <w:tabs>
                      <w:tab w:val="left" w:pos="180"/>
                    </w:tabs>
                    <w:jc w:val="center"/>
                    <w:rPr>
                      <w:rFonts w:ascii="楷体_GB2312" w:hAnsi="楷体_GB2312" w:eastAsia="楷体_GB2312"/>
                      <w:b/>
                      <w:bCs/>
                      <w:sz w:val="24"/>
                      <w:szCs w:val="21"/>
                    </w:rPr>
                  </w:pPr>
                  <w:r>
                    <w:rPr>
                      <w:rFonts w:hint="eastAsia" w:ascii="楷体_GB2312" w:hAnsi="楷体_GB2312" w:eastAsia="楷体_GB2312"/>
                      <w:b/>
                      <w:bCs/>
                      <w:sz w:val="24"/>
                      <w:szCs w:val="21"/>
                    </w:rPr>
                    <w:t>备注</w:t>
                  </w:r>
                </w:p>
              </w:tc>
            </w:tr>
            <w:tr>
              <w:tblPrEx>
                <w:tblCellMar>
                  <w:top w:w="15" w:type="dxa"/>
                  <w:left w:w="15" w:type="dxa"/>
                  <w:bottom w:w="15" w:type="dxa"/>
                  <w:right w:w="15" w:type="dxa"/>
                </w:tblCellMar>
              </w:tblPrEx>
              <w:trPr>
                <w:trHeight w:val="285" w:hRule="atLeast"/>
              </w:trPr>
              <w:tc>
                <w:tcPr>
                  <w:tcW w:w="1435" w:type="dxa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auto"/>
                  <w:vAlign w:val="center"/>
                </w:tcPr>
                <w:p>
                  <w:pPr>
                    <w:rPr>
                      <w:rFonts w:ascii="宋体" w:hAnsi="宋体" w:eastAsia="宋体" w:cs="宋体"/>
                      <w:color w:val="000000"/>
                    </w:rPr>
                  </w:pPr>
                </w:p>
              </w:tc>
              <w:tc>
                <w:tcPr>
                  <w:tcW w:w="1435" w:type="dxa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auto"/>
                  <w:vAlign w:val="center"/>
                </w:tcPr>
                <w:p>
                  <w:pPr>
                    <w:rPr>
                      <w:rFonts w:ascii="宋体" w:hAnsi="宋体" w:eastAsia="宋体" w:cs="宋体"/>
                      <w:color w:val="000000"/>
                    </w:rPr>
                  </w:pPr>
                </w:p>
              </w:tc>
              <w:tc>
                <w:tcPr>
                  <w:tcW w:w="1435" w:type="dxa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auto"/>
                  <w:vAlign w:val="center"/>
                </w:tcPr>
                <w:p>
                  <w:pPr>
                    <w:rPr>
                      <w:rFonts w:ascii="宋体" w:hAnsi="宋体" w:eastAsia="宋体" w:cs="宋体"/>
                      <w:color w:val="000000"/>
                    </w:rPr>
                  </w:pPr>
                </w:p>
              </w:tc>
              <w:tc>
                <w:tcPr>
                  <w:tcW w:w="1435" w:type="dxa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auto"/>
                  <w:vAlign w:val="center"/>
                </w:tcPr>
                <w:p>
                  <w:pPr>
                    <w:rPr>
                      <w:rFonts w:ascii="宋体" w:hAnsi="宋体" w:eastAsia="宋体" w:cs="宋体"/>
                      <w:color w:val="000000"/>
                    </w:rPr>
                  </w:pPr>
                </w:p>
              </w:tc>
              <w:tc>
                <w:tcPr>
                  <w:tcW w:w="1435" w:type="dxa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auto"/>
                  <w:vAlign w:val="center"/>
                </w:tcPr>
                <w:p>
                  <w:pPr>
                    <w:rPr>
                      <w:rFonts w:ascii="宋体" w:hAnsi="宋体" w:eastAsia="宋体" w:cs="宋体"/>
                      <w:color w:val="000000"/>
                    </w:rPr>
                  </w:pPr>
                </w:p>
              </w:tc>
              <w:tc>
                <w:tcPr>
                  <w:tcW w:w="1437" w:type="dxa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auto"/>
                  <w:vAlign w:val="center"/>
                </w:tcPr>
                <w:p>
                  <w:pPr>
                    <w:rPr>
                      <w:rFonts w:ascii="宋体" w:hAnsi="宋体" w:eastAsia="宋体" w:cs="宋体"/>
                      <w:color w:val="000000"/>
                    </w:rPr>
                  </w:pPr>
                </w:p>
              </w:tc>
              <w:tc>
                <w:tcPr>
                  <w:tcW w:w="1435" w:type="dxa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auto"/>
                  <w:vAlign w:val="center"/>
                </w:tcPr>
                <w:p>
                  <w:pPr>
                    <w:rPr>
                      <w:rFonts w:ascii="宋体" w:hAnsi="宋体" w:eastAsia="宋体" w:cs="宋体"/>
                      <w:color w:val="000000"/>
                    </w:rPr>
                  </w:pPr>
                </w:p>
              </w:tc>
            </w:tr>
            <w:tr>
              <w:tblPrEx>
                <w:tblCellMar>
                  <w:top w:w="15" w:type="dxa"/>
                  <w:left w:w="15" w:type="dxa"/>
                  <w:bottom w:w="15" w:type="dxa"/>
                  <w:right w:w="15" w:type="dxa"/>
                </w:tblCellMar>
              </w:tblPrEx>
              <w:trPr>
                <w:trHeight w:val="285" w:hRule="atLeast"/>
              </w:trPr>
              <w:tc>
                <w:tcPr>
                  <w:tcW w:w="1435" w:type="dxa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auto"/>
                  <w:vAlign w:val="center"/>
                </w:tcPr>
                <w:p>
                  <w:pPr>
                    <w:rPr>
                      <w:rFonts w:ascii="宋体" w:hAnsi="宋体" w:eastAsia="宋体" w:cs="宋体"/>
                      <w:color w:val="000000"/>
                    </w:rPr>
                  </w:pPr>
                </w:p>
              </w:tc>
              <w:tc>
                <w:tcPr>
                  <w:tcW w:w="1435" w:type="dxa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auto"/>
                  <w:vAlign w:val="center"/>
                </w:tcPr>
                <w:p>
                  <w:pPr>
                    <w:rPr>
                      <w:rFonts w:ascii="宋体" w:hAnsi="宋体" w:eastAsia="宋体" w:cs="宋体"/>
                      <w:color w:val="000000"/>
                    </w:rPr>
                  </w:pPr>
                </w:p>
              </w:tc>
              <w:tc>
                <w:tcPr>
                  <w:tcW w:w="1435" w:type="dxa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auto"/>
                  <w:vAlign w:val="center"/>
                </w:tcPr>
                <w:p>
                  <w:pPr>
                    <w:rPr>
                      <w:rFonts w:ascii="宋体" w:hAnsi="宋体" w:eastAsia="宋体" w:cs="宋体"/>
                      <w:color w:val="000000"/>
                    </w:rPr>
                  </w:pPr>
                </w:p>
              </w:tc>
              <w:tc>
                <w:tcPr>
                  <w:tcW w:w="1435" w:type="dxa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auto"/>
                  <w:vAlign w:val="center"/>
                </w:tcPr>
                <w:p>
                  <w:pPr>
                    <w:rPr>
                      <w:rFonts w:ascii="宋体" w:hAnsi="宋体" w:eastAsia="宋体" w:cs="宋体"/>
                      <w:color w:val="000000"/>
                    </w:rPr>
                  </w:pPr>
                </w:p>
              </w:tc>
              <w:tc>
                <w:tcPr>
                  <w:tcW w:w="1435" w:type="dxa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auto"/>
                  <w:vAlign w:val="center"/>
                </w:tcPr>
                <w:p>
                  <w:pPr>
                    <w:rPr>
                      <w:rFonts w:ascii="宋体" w:hAnsi="宋体" w:eastAsia="宋体" w:cs="宋体"/>
                      <w:color w:val="000000"/>
                    </w:rPr>
                  </w:pPr>
                </w:p>
              </w:tc>
              <w:tc>
                <w:tcPr>
                  <w:tcW w:w="1437" w:type="dxa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auto"/>
                  <w:vAlign w:val="center"/>
                </w:tcPr>
                <w:p>
                  <w:pPr>
                    <w:rPr>
                      <w:rFonts w:ascii="宋体" w:hAnsi="宋体" w:eastAsia="宋体" w:cs="宋体"/>
                      <w:color w:val="000000"/>
                    </w:rPr>
                  </w:pPr>
                </w:p>
              </w:tc>
              <w:tc>
                <w:tcPr>
                  <w:tcW w:w="1435" w:type="dxa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auto"/>
                  <w:vAlign w:val="center"/>
                </w:tcPr>
                <w:p>
                  <w:pPr>
                    <w:rPr>
                      <w:rFonts w:ascii="宋体" w:hAnsi="宋体" w:eastAsia="宋体" w:cs="宋体"/>
                      <w:color w:val="000000"/>
                    </w:rPr>
                  </w:pPr>
                </w:p>
              </w:tc>
            </w:tr>
            <w:tr>
              <w:tblPrEx>
                <w:tblCellMar>
                  <w:top w:w="15" w:type="dxa"/>
                  <w:left w:w="15" w:type="dxa"/>
                  <w:bottom w:w="15" w:type="dxa"/>
                  <w:right w:w="15" w:type="dxa"/>
                </w:tblCellMar>
              </w:tblPrEx>
              <w:trPr>
                <w:trHeight w:val="285" w:hRule="atLeast"/>
              </w:trPr>
              <w:tc>
                <w:tcPr>
                  <w:tcW w:w="1435" w:type="dxa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auto"/>
                  <w:vAlign w:val="center"/>
                </w:tcPr>
                <w:p>
                  <w:pPr>
                    <w:rPr>
                      <w:rFonts w:ascii="宋体" w:hAnsi="宋体" w:eastAsia="宋体" w:cs="宋体"/>
                      <w:color w:val="000000"/>
                    </w:rPr>
                  </w:pPr>
                </w:p>
              </w:tc>
              <w:tc>
                <w:tcPr>
                  <w:tcW w:w="1435" w:type="dxa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auto"/>
                  <w:vAlign w:val="center"/>
                </w:tcPr>
                <w:p>
                  <w:pPr>
                    <w:rPr>
                      <w:rFonts w:ascii="宋体" w:hAnsi="宋体" w:eastAsia="宋体" w:cs="宋体"/>
                      <w:color w:val="000000"/>
                    </w:rPr>
                  </w:pPr>
                </w:p>
              </w:tc>
              <w:tc>
                <w:tcPr>
                  <w:tcW w:w="1435" w:type="dxa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auto"/>
                  <w:vAlign w:val="center"/>
                </w:tcPr>
                <w:p>
                  <w:pPr>
                    <w:rPr>
                      <w:rFonts w:ascii="宋体" w:hAnsi="宋体" w:eastAsia="宋体" w:cs="宋体"/>
                      <w:color w:val="000000"/>
                    </w:rPr>
                  </w:pPr>
                </w:p>
              </w:tc>
              <w:tc>
                <w:tcPr>
                  <w:tcW w:w="1435" w:type="dxa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auto"/>
                  <w:vAlign w:val="center"/>
                </w:tcPr>
                <w:p>
                  <w:pPr>
                    <w:rPr>
                      <w:rFonts w:ascii="宋体" w:hAnsi="宋体" w:eastAsia="宋体" w:cs="宋体"/>
                      <w:color w:val="000000"/>
                    </w:rPr>
                  </w:pPr>
                </w:p>
              </w:tc>
              <w:tc>
                <w:tcPr>
                  <w:tcW w:w="1435" w:type="dxa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auto"/>
                  <w:vAlign w:val="center"/>
                </w:tcPr>
                <w:p>
                  <w:pPr>
                    <w:rPr>
                      <w:rFonts w:ascii="宋体" w:hAnsi="宋体" w:eastAsia="宋体" w:cs="宋体"/>
                      <w:color w:val="000000"/>
                    </w:rPr>
                  </w:pPr>
                </w:p>
              </w:tc>
              <w:tc>
                <w:tcPr>
                  <w:tcW w:w="1437" w:type="dxa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auto"/>
                  <w:vAlign w:val="center"/>
                </w:tcPr>
                <w:p>
                  <w:pPr>
                    <w:rPr>
                      <w:rFonts w:ascii="宋体" w:hAnsi="宋体" w:eastAsia="宋体" w:cs="宋体"/>
                      <w:color w:val="000000"/>
                    </w:rPr>
                  </w:pPr>
                </w:p>
              </w:tc>
              <w:tc>
                <w:tcPr>
                  <w:tcW w:w="1435" w:type="dxa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auto"/>
                  <w:vAlign w:val="center"/>
                </w:tcPr>
                <w:p>
                  <w:pPr>
                    <w:rPr>
                      <w:rFonts w:ascii="宋体" w:hAnsi="宋体" w:eastAsia="宋体" w:cs="宋体"/>
                      <w:color w:val="000000"/>
                    </w:rPr>
                  </w:pPr>
                </w:p>
              </w:tc>
            </w:tr>
            <w:tr>
              <w:tblPrEx>
                <w:tblCellMar>
                  <w:top w:w="15" w:type="dxa"/>
                  <w:left w:w="15" w:type="dxa"/>
                  <w:bottom w:w="15" w:type="dxa"/>
                  <w:right w:w="15" w:type="dxa"/>
                </w:tblCellMar>
              </w:tblPrEx>
              <w:trPr>
                <w:trHeight w:val="285" w:hRule="atLeast"/>
              </w:trPr>
              <w:tc>
                <w:tcPr>
                  <w:tcW w:w="1435" w:type="dxa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auto"/>
                  <w:vAlign w:val="center"/>
                </w:tcPr>
                <w:p>
                  <w:pPr>
                    <w:rPr>
                      <w:rFonts w:ascii="宋体" w:hAnsi="宋体" w:eastAsia="宋体" w:cs="宋体"/>
                      <w:color w:val="000000"/>
                    </w:rPr>
                  </w:pPr>
                </w:p>
              </w:tc>
              <w:tc>
                <w:tcPr>
                  <w:tcW w:w="1435" w:type="dxa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auto"/>
                  <w:vAlign w:val="center"/>
                </w:tcPr>
                <w:p>
                  <w:pPr>
                    <w:rPr>
                      <w:rFonts w:ascii="宋体" w:hAnsi="宋体" w:eastAsia="宋体" w:cs="宋体"/>
                      <w:color w:val="000000"/>
                    </w:rPr>
                  </w:pPr>
                </w:p>
              </w:tc>
              <w:tc>
                <w:tcPr>
                  <w:tcW w:w="1435" w:type="dxa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auto"/>
                  <w:vAlign w:val="center"/>
                </w:tcPr>
                <w:p>
                  <w:pPr>
                    <w:rPr>
                      <w:rFonts w:ascii="宋体" w:hAnsi="宋体" w:eastAsia="宋体" w:cs="宋体"/>
                      <w:color w:val="000000"/>
                    </w:rPr>
                  </w:pPr>
                </w:p>
              </w:tc>
              <w:tc>
                <w:tcPr>
                  <w:tcW w:w="1435" w:type="dxa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auto"/>
                  <w:vAlign w:val="center"/>
                </w:tcPr>
                <w:p>
                  <w:pPr>
                    <w:rPr>
                      <w:rFonts w:ascii="宋体" w:hAnsi="宋体" w:eastAsia="宋体" w:cs="宋体"/>
                      <w:color w:val="000000"/>
                    </w:rPr>
                  </w:pPr>
                </w:p>
              </w:tc>
              <w:tc>
                <w:tcPr>
                  <w:tcW w:w="1435" w:type="dxa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auto"/>
                  <w:vAlign w:val="center"/>
                </w:tcPr>
                <w:p>
                  <w:pPr>
                    <w:rPr>
                      <w:rFonts w:ascii="宋体" w:hAnsi="宋体" w:eastAsia="宋体" w:cs="宋体"/>
                      <w:color w:val="000000"/>
                    </w:rPr>
                  </w:pPr>
                </w:p>
              </w:tc>
              <w:tc>
                <w:tcPr>
                  <w:tcW w:w="1437" w:type="dxa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auto"/>
                  <w:vAlign w:val="center"/>
                </w:tcPr>
                <w:p>
                  <w:pPr>
                    <w:rPr>
                      <w:rFonts w:ascii="宋体" w:hAnsi="宋体" w:eastAsia="宋体" w:cs="宋体"/>
                      <w:color w:val="000000"/>
                    </w:rPr>
                  </w:pPr>
                </w:p>
              </w:tc>
              <w:tc>
                <w:tcPr>
                  <w:tcW w:w="1435" w:type="dxa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auto"/>
                  <w:vAlign w:val="center"/>
                </w:tcPr>
                <w:p>
                  <w:pPr>
                    <w:rPr>
                      <w:rFonts w:ascii="宋体" w:hAnsi="宋体" w:eastAsia="宋体" w:cs="宋体"/>
                      <w:color w:val="000000"/>
                    </w:rPr>
                  </w:pPr>
                </w:p>
              </w:tc>
            </w:tr>
          </w:tbl>
          <w:p>
            <w:pPr>
              <w:spacing w:line="360" w:lineRule="auto"/>
              <w:rPr>
                <w:rFonts w:ascii="楷体_GB2312" w:hAnsi="楷体_GB2312" w:eastAsia="楷体_GB2312"/>
                <w:b/>
                <w:sz w:val="28"/>
                <w:szCs w:val="24"/>
              </w:rPr>
            </w:pPr>
          </w:p>
          <w:tbl>
            <w:tblPr>
              <w:tblStyle w:val="5"/>
              <w:tblW w:w="9960" w:type="dxa"/>
              <w:tblInd w:w="0" w:type="dxa"/>
              <w:tblLayout w:type="fixed"/>
              <w:tblCellMar>
                <w:top w:w="15" w:type="dxa"/>
                <w:left w:w="15" w:type="dxa"/>
                <w:bottom w:w="15" w:type="dxa"/>
                <w:right w:w="15" w:type="dxa"/>
              </w:tblCellMar>
            </w:tblPr>
            <w:tblGrid>
              <w:gridCol w:w="1500"/>
              <w:gridCol w:w="750"/>
              <w:gridCol w:w="1320"/>
              <w:gridCol w:w="660"/>
              <w:gridCol w:w="1530"/>
              <w:gridCol w:w="1305"/>
              <w:gridCol w:w="750"/>
              <w:gridCol w:w="2092"/>
              <w:gridCol w:w="53"/>
            </w:tblGrid>
            <w:tr>
              <w:tblPrEx>
                <w:tblCellMar>
                  <w:top w:w="15" w:type="dxa"/>
                  <w:left w:w="15" w:type="dxa"/>
                  <w:bottom w:w="15" w:type="dxa"/>
                  <w:right w:w="15" w:type="dxa"/>
                </w:tblCellMar>
              </w:tblPrEx>
              <w:trPr>
                <w:trHeight w:val="516" w:hRule="atLeast"/>
              </w:trPr>
              <w:tc>
                <w:tcPr>
                  <w:tcW w:w="1500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E7E6E6" w:themeFill="background2"/>
                  <w:vAlign w:val="center"/>
                </w:tcPr>
                <w:p>
                  <w:pPr>
                    <w:rPr>
                      <w:rFonts w:ascii="楷体" w:hAnsi="楷体" w:eastAsia="楷体" w:cs="楷体"/>
                      <w:color w:val="000000"/>
                      <w:sz w:val="24"/>
                      <w:szCs w:val="24"/>
                    </w:rPr>
                  </w:pPr>
                  <w:r>
                    <w:rPr>
                      <w:rFonts w:hint="eastAsia" w:ascii="楷体" w:hAnsi="楷体" w:eastAsia="楷体" w:cs="楷体"/>
                      <w:b/>
                      <w:bCs/>
                      <w:sz w:val="24"/>
                      <w:szCs w:val="24"/>
                    </w:rPr>
                    <w:t>运输方式</w:t>
                  </w:r>
                </w:p>
              </w:tc>
              <w:tc>
                <w:tcPr>
                  <w:tcW w:w="2070" w:type="dxa"/>
                  <w:gridSpan w:val="2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vAlign w:val="center"/>
                </w:tcPr>
                <w:p>
                  <w:pPr>
                    <w:rPr>
                      <w:rFonts w:ascii="楷体" w:hAnsi="楷体" w:eastAsia="楷体" w:cs="楷体"/>
                      <w:color w:val="000000"/>
                      <w:sz w:val="24"/>
                      <w:szCs w:val="24"/>
                    </w:rPr>
                  </w:pPr>
                  <w:r>
                    <w:rPr>
                      <w:rFonts w:hint="eastAsia" w:ascii="楷体" w:hAnsi="楷体" w:eastAsia="楷体" w:cs="楷体"/>
                      <w:color w:val="000000"/>
                      <w:sz w:val="24"/>
                      <w:szCs w:val="24"/>
                    </w:rPr>
                    <w:t>干冰</w:t>
                  </w:r>
                </w:p>
              </w:tc>
              <w:tc>
                <w:tcPr>
                  <w:tcW w:w="2190" w:type="dxa"/>
                  <w:gridSpan w:val="2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vAlign w:val="center"/>
                </w:tcPr>
                <w:p>
                  <w:pPr>
                    <w:rPr>
                      <w:rFonts w:ascii="楷体" w:hAnsi="楷体" w:eastAsia="楷体" w:cs="楷体"/>
                      <w:color w:val="000000"/>
                      <w:sz w:val="24"/>
                      <w:szCs w:val="24"/>
                    </w:rPr>
                  </w:pPr>
                  <w:r>
                    <w:rPr>
                      <w:rFonts w:hint="eastAsia" w:ascii="楷体" w:hAnsi="楷体" w:eastAsia="楷体" w:cs="楷体"/>
                      <w:color w:val="000000"/>
                      <w:sz w:val="24"/>
                      <w:szCs w:val="24"/>
                    </w:rPr>
                    <w:t>4℃</w:t>
                  </w:r>
                </w:p>
              </w:tc>
              <w:tc>
                <w:tcPr>
                  <w:tcW w:w="2055" w:type="dxa"/>
                  <w:gridSpan w:val="2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vAlign w:val="center"/>
                </w:tcPr>
                <w:p>
                  <w:pPr>
                    <w:rPr>
                      <w:rFonts w:ascii="楷体" w:hAnsi="楷体" w:eastAsia="楷体" w:cs="楷体"/>
                      <w:color w:val="000000"/>
                      <w:sz w:val="24"/>
                      <w:szCs w:val="24"/>
                    </w:rPr>
                  </w:pPr>
                  <w:r>
                    <w:rPr>
                      <w:rFonts w:hint="eastAsia" w:ascii="楷体" w:hAnsi="楷体" w:eastAsia="楷体" w:cs="楷体"/>
                      <w:color w:val="000000"/>
                      <w:sz w:val="24"/>
                      <w:szCs w:val="24"/>
                    </w:rPr>
                    <w:t>常温</w:t>
                  </w:r>
                </w:p>
              </w:tc>
              <w:tc>
                <w:tcPr>
                  <w:tcW w:w="2145" w:type="dxa"/>
                  <w:gridSpan w:val="2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vAlign w:val="center"/>
                </w:tcPr>
                <w:p>
                  <w:pPr>
                    <w:rPr>
                      <w:rFonts w:ascii="楷体" w:hAnsi="楷体" w:eastAsia="楷体" w:cs="楷体"/>
                      <w:color w:val="000000"/>
                      <w:sz w:val="24"/>
                      <w:szCs w:val="24"/>
                    </w:rPr>
                  </w:pPr>
                  <w:r>
                    <w:rPr>
                      <w:rFonts w:hint="eastAsia" w:ascii="楷体" w:hAnsi="楷体" w:eastAsia="楷体" w:cs="楷体"/>
                      <w:color w:val="000000"/>
                      <w:sz w:val="24"/>
                      <w:szCs w:val="24"/>
                    </w:rPr>
                    <w:t>其他</w:t>
                  </w:r>
                </w:p>
              </w:tc>
            </w:tr>
            <w:tr>
              <w:tblPrEx>
                <w:tblCellMar>
                  <w:top w:w="15" w:type="dxa"/>
                  <w:left w:w="15" w:type="dxa"/>
                  <w:bottom w:w="15" w:type="dxa"/>
                  <w:right w:w="15" w:type="dxa"/>
                </w:tblCellMar>
              </w:tblPrEx>
              <w:trPr>
                <w:gridAfter w:val="1"/>
                <w:wAfter w:w="53" w:type="dxa"/>
                <w:trHeight w:val="285" w:hRule="atLeast"/>
              </w:trPr>
              <w:tc>
                <w:tcPr>
                  <w:tcW w:w="9907" w:type="dxa"/>
                  <w:gridSpan w:val="8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E7E6E6" w:themeFill="background2"/>
                  <w:vAlign w:val="center"/>
                </w:tcPr>
                <w:p>
                  <w:pPr>
                    <w:jc w:val="both"/>
                    <w:rPr>
                      <w:rFonts w:ascii="楷体" w:hAnsi="楷体" w:eastAsia="楷体" w:cs="楷体"/>
                      <w:b/>
                      <w:bCs/>
                      <w:color w:val="000000"/>
                      <w:sz w:val="24"/>
                      <w:szCs w:val="24"/>
                      <w:lang w:bidi="ar"/>
                    </w:rPr>
                  </w:pPr>
                  <w:r>
                    <w:rPr>
                      <w:rFonts w:hint="eastAsia" w:ascii="楷体" w:hAnsi="楷体" w:eastAsia="楷体" w:cs="楷体"/>
                      <w:b/>
                      <w:bCs/>
                      <w:color w:val="000000"/>
                      <w:sz w:val="24"/>
                      <w:szCs w:val="24"/>
                      <w:lang w:bidi="ar"/>
                    </w:rPr>
                    <w:t>实验完成后样本的处理方式：</w:t>
                  </w:r>
                </w:p>
              </w:tc>
            </w:tr>
            <w:tr>
              <w:tblPrEx>
                <w:tblCellMar>
                  <w:top w:w="15" w:type="dxa"/>
                  <w:left w:w="15" w:type="dxa"/>
                  <w:bottom w:w="15" w:type="dxa"/>
                  <w:right w:w="15" w:type="dxa"/>
                </w:tblCellMar>
              </w:tblPrEx>
              <w:trPr>
                <w:gridAfter w:val="1"/>
                <w:wAfter w:w="53" w:type="dxa"/>
                <w:trHeight w:val="285" w:hRule="atLeast"/>
              </w:trPr>
              <w:tc>
                <w:tcPr>
                  <w:tcW w:w="2250" w:type="dxa"/>
                  <w:gridSpan w:val="2"/>
                  <w:vMerge w:val="restart"/>
                  <w:tcBorders>
                    <w:top w:val="single" w:color="auto" w:sz="4" w:space="0"/>
                    <w:left w:val="single" w:color="000000" w:sz="4" w:space="0"/>
                    <w:bottom w:val="single" w:color="auto" w:sz="4" w:space="0"/>
                    <w:right w:val="single" w:color="000000" w:sz="4" w:space="0"/>
                  </w:tcBorders>
                  <w:shd w:val="clear" w:color="auto" w:fill="auto"/>
                  <w:vAlign w:val="center"/>
                </w:tcPr>
                <w:p>
                  <w:pPr>
                    <w:jc w:val="center"/>
                    <w:textAlignment w:val="center"/>
                    <w:rPr>
                      <w:rFonts w:ascii="楷体" w:hAnsi="楷体" w:eastAsia="楷体" w:cs="楷体"/>
                      <w:color w:val="000000"/>
                      <w:sz w:val="24"/>
                      <w:szCs w:val="24"/>
                    </w:rPr>
                  </w:pPr>
                  <w:r>
                    <w:rPr>
                      <w:rFonts w:hint="eastAsia" w:ascii="楷体" w:hAnsi="楷体" w:eastAsia="楷体" w:cs="楷体"/>
                      <w:color w:val="000000"/>
                      <w:sz w:val="24"/>
                      <w:szCs w:val="24"/>
                      <w:lang w:bidi="ar"/>
                    </w:rPr>
                    <w:t>丢弃</w:t>
                  </w:r>
                </w:p>
              </w:tc>
              <w:tc>
                <w:tcPr>
                  <w:tcW w:w="1980" w:type="dxa"/>
                  <w:gridSpan w:val="2"/>
                  <w:vMerge w:val="restart"/>
                  <w:tcBorders>
                    <w:top w:val="single" w:color="auto" w:sz="4" w:space="0"/>
                    <w:left w:val="single" w:color="000000" w:sz="4" w:space="0"/>
                    <w:bottom w:val="single" w:color="auto" w:sz="4" w:space="0"/>
                    <w:right w:val="single" w:color="000000" w:sz="4" w:space="0"/>
                  </w:tcBorders>
                  <w:shd w:val="clear" w:color="auto" w:fill="auto"/>
                  <w:vAlign w:val="center"/>
                </w:tcPr>
                <w:p>
                  <w:pPr>
                    <w:jc w:val="center"/>
                    <w:textAlignment w:val="center"/>
                    <w:rPr>
                      <w:rFonts w:ascii="楷体" w:hAnsi="楷体" w:eastAsia="楷体" w:cs="楷体"/>
                      <w:color w:val="000000"/>
                      <w:sz w:val="24"/>
                      <w:szCs w:val="24"/>
                    </w:rPr>
                  </w:pPr>
                  <w:r>
                    <w:rPr>
                      <w:rFonts w:hint="eastAsia" w:ascii="楷体" w:hAnsi="楷体" w:eastAsia="楷体" w:cs="楷体"/>
                      <w:color w:val="000000"/>
                      <w:sz w:val="24"/>
                      <w:szCs w:val="24"/>
                      <w:lang w:bidi="ar"/>
                    </w:rPr>
                    <w:t>返还</w:t>
                  </w:r>
                  <w:r>
                    <w:rPr>
                      <w:rFonts w:hint="eastAsia" w:ascii="楷体" w:hAnsi="楷体" w:eastAsia="楷体" w:cs="楷体"/>
                      <w:b/>
                      <w:bCs/>
                      <w:color w:val="000000"/>
                      <w:sz w:val="24"/>
                      <w:szCs w:val="24"/>
                      <w:vertAlign w:val="superscript"/>
                      <w:lang w:bidi="ar"/>
                    </w:rPr>
                    <w:t>1</w:t>
                  </w:r>
                </w:p>
              </w:tc>
              <w:tc>
                <w:tcPr>
                  <w:tcW w:w="5677" w:type="dxa"/>
                  <w:gridSpan w:val="4"/>
                  <w:tcBorders>
                    <w:top w:val="single" w:color="auto" w:sz="4" w:space="0"/>
                    <w:left w:val="single" w:color="000000" w:sz="4" w:space="0"/>
                    <w:bottom w:val="single" w:color="auto" w:sz="4" w:space="0"/>
                    <w:right w:val="single" w:color="000000" w:sz="4" w:space="0"/>
                  </w:tcBorders>
                  <w:shd w:val="clear" w:color="auto" w:fill="auto"/>
                  <w:vAlign w:val="center"/>
                </w:tcPr>
                <w:p>
                  <w:pPr>
                    <w:jc w:val="center"/>
                    <w:rPr>
                      <w:rFonts w:ascii="楷体" w:hAnsi="楷体" w:eastAsia="楷体" w:cs="楷体"/>
                      <w:color w:val="000000"/>
                      <w:sz w:val="24"/>
                      <w:szCs w:val="24"/>
                      <w:lang w:bidi="ar"/>
                    </w:rPr>
                  </w:pPr>
                  <w:r>
                    <w:rPr>
                      <w:rFonts w:hint="eastAsia" w:ascii="楷体" w:hAnsi="楷体" w:eastAsia="楷体" w:cs="楷体"/>
                      <w:color w:val="000000"/>
                      <w:sz w:val="24"/>
                      <w:szCs w:val="24"/>
                      <w:lang w:bidi="ar"/>
                    </w:rPr>
                    <w:t>公司代为保存</w:t>
                  </w:r>
                  <w:r>
                    <w:rPr>
                      <w:rFonts w:hint="eastAsia" w:ascii="楷体" w:hAnsi="楷体" w:eastAsia="楷体" w:cs="楷体"/>
                      <w:b/>
                      <w:bCs/>
                      <w:color w:val="000000"/>
                      <w:sz w:val="24"/>
                      <w:szCs w:val="24"/>
                      <w:vertAlign w:val="superscript"/>
                      <w:lang w:bidi="ar"/>
                    </w:rPr>
                    <w:t>2</w:t>
                  </w:r>
                </w:p>
              </w:tc>
            </w:tr>
            <w:tr>
              <w:tblPrEx>
                <w:tblCellMar>
                  <w:top w:w="15" w:type="dxa"/>
                  <w:left w:w="15" w:type="dxa"/>
                  <w:bottom w:w="15" w:type="dxa"/>
                  <w:right w:w="15" w:type="dxa"/>
                </w:tblCellMar>
              </w:tblPrEx>
              <w:trPr>
                <w:trHeight w:val="285" w:hRule="atLeast"/>
              </w:trPr>
              <w:tc>
                <w:tcPr>
                  <w:tcW w:w="2250" w:type="dxa"/>
                  <w:gridSpan w:val="2"/>
                  <w:vMerge w:val="continue"/>
                  <w:tcBorders>
                    <w:top w:val="single" w:color="auto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auto"/>
                  <w:vAlign w:val="center"/>
                </w:tcPr>
                <w:p>
                  <w:pPr>
                    <w:jc w:val="center"/>
                    <w:rPr>
                      <w:rFonts w:ascii="楷体" w:hAnsi="楷体" w:eastAsia="楷体" w:cs="楷体"/>
                      <w:color w:val="000000"/>
                      <w:sz w:val="24"/>
                      <w:szCs w:val="24"/>
                    </w:rPr>
                  </w:pPr>
                </w:p>
              </w:tc>
              <w:tc>
                <w:tcPr>
                  <w:tcW w:w="1980" w:type="dxa"/>
                  <w:gridSpan w:val="2"/>
                  <w:vMerge w:val="continue"/>
                  <w:tcBorders>
                    <w:top w:val="single" w:color="auto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auto"/>
                  <w:vAlign w:val="center"/>
                </w:tcPr>
                <w:p>
                  <w:pPr>
                    <w:jc w:val="center"/>
                    <w:rPr>
                      <w:rFonts w:ascii="楷体" w:hAnsi="楷体" w:eastAsia="楷体" w:cs="楷体"/>
                      <w:color w:val="000000"/>
                      <w:sz w:val="24"/>
                      <w:szCs w:val="24"/>
                    </w:rPr>
                  </w:pPr>
                </w:p>
              </w:tc>
              <w:tc>
                <w:tcPr>
                  <w:tcW w:w="2835" w:type="dxa"/>
                  <w:gridSpan w:val="2"/>
                  <w:tcBorders>
                    <w:top w:val="single" w:color="auto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auto"/>
                  <w:vAlign w:val="center"/>
                </w:tcPr>
                <w:p>
                  <w:pPr>
                    <w:textAlignment w:val="center"/>
                    <w:rPr>
                      <w:rFonts w:ascii="楷体" w:hAnsi="楷体" w:eastAsia="楷体" w:cs="楷体"/>
                      <w:color w:val="000000"/>
                      <w:sz w:val="24"/>
                      <w:szCs w:val="24"/>
                      <w:lang w:bidi="ar"/>
                    </w:rPr>
                  </w:pPr>
                  <w:r>
                    <w:rPr>
                      <w:rFonts w:hint="eastAsia" w:ascii="楷体" w:hAnsi="楷体" w:eastAsia="楷体" w:cs="楷体"/>
                      <w:color w:val="000000"/>
                      <w:sz w:val="24"/>
                      <w:szCs w:val="24"/>
                      <w:lang w:bidi="ar"/>
                    </w:rPr>
                    <w:t>一个月</w:t>
                  </w:r>
                </w:p>
              </w:tc>
              <w:tc>
                <w:tcPr>
                  <w:tcW w:w="2895" w:type="dxa"/>
                  <w:gridSpan w:val="3"/>
                  <w:tcBorders>
                    <w:top w:val="single" w:color="auto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auto"/>
                  <w:vAlign w:val="center"/>
                </w:tcPr>
                <w:p>
                  <w:pPr>
                    <w:textAlignment w:val="center"/>
                    <w:rPr>
                      <w:rFonts w:ascii="楷体" w:hAnsi="楷体" w:eastAsia="楷体" w:cs="楷体"/>
                      <w:color w:val="000000"/>
                      <w:sz w:val="24"/>
                      <w:szCs w:val="24"/>
                    </w:rPr>
                  </w:pPr>
                  <w:r>
                    <w:rPr>
                      <w:rFonts w:hint="eastAsia" w:ascii="楷体" w:hAnsi="楷体" w:eastAsia="楷体" w:cs="楷体"/>
                      <w:color w:val="000000"/>
                      <w:sz w:val="24"/>
                      <w:szCs w:val="24"/>
                      <w:lang w:bidi="ar"/>
                    </w:rPr>
                    <w:t>三个月</w:t>
                  </w:r>
                </w:p>
              </w:tc>
            </w:tr>
          </w:tbl>
          <w:p>
            <w:pPr>
              <w:spacing w:line="360" w:lineRule="auto"/>
              <w:rPr>
                <w:rFonts w:ascii="楷体_GB2312" w:hAnsi="楷体_GB2312" w:eastAsia="楷体_GB2312"/>
                <w:bCs/>
                <w:sz w:val="21"/>
                <w:szCs w:val="21"/>
              </w:rPr>
            </w:pPr>
            <w:r>
              <w:rPr>
                <w:rFonts w:hint="eastAsia" w:ascii="楷体_GB2312" w:hAnsi="楷体_GB2312" w:eastAsia="楷体_GB2312"/>
                <w:bCs/>
                <w:sz w:val="21"/>
                <w:szCs w:val="21"/>
              </w:rPr>
              <w:t>注：1.样本需返还的，运费请自理；2.若样本后续在公司检测可代为保存，最长为3个月；3.建议顺丰快递；4.如有不清楚的请提前联系我们。</w:t>
            </w:r>
          </w:p>
          <w:p>
            <w:pPr>
              <w:spacing w:line="360" w:lineRule="auto"/>
              <w:rPr>
                <w:rFonts w:hint="default" w:ascii="楷体_GB2312" w:hAnsi="楷体_GB2312" w:eastAsia="楷体_GB2312"/>
                <w:b/>
                <w:sz w:val="28"/>
                <w:szCs w:val="24"/>
                <w:lang w:val="en-US"/>
              </w:rPr>
            </w:pPr>
            <w:r>
              <w:rPr>
                <w:rFonts w:hint="eastAsia" w:ascii="楷体_GB2312" w:hAnsi="楷体_GB2312" w:eastAsia="楷体_GB2312"/>
                <w:b/>
                <w:sz w:val="28"/>
                <w:szCs w:val="24"/>
              </w:rPr>
              <w:t>其他信息及要求备注：</w:t>
            </w:r>
            <w:r>
              <w:rPr>
                <w:rFonts w:hint="eastAsia" w:ascii="楷体_GB2312" w:hAnsi="楷体_GB2312" w:eastAsia="楷体_GB2312"/>
                <w:b/>
                <w:sz w:val="28"/>
                <w:szCs w:val="24"/>
                <w:lang w:val="en-US" w:eastAsia="zh-CN"/>
              </w:rPr>
              <w:t>样品分组情况；其它备注信息；</w:t>
            </w:r>
            <w:bookmarkStart w:id="0" w:name="_GoBack"/>
            <w:bookmarkEnd w:id="0"/>
          </w:p>
          <w:p>
            <w:pPr>
              <w:spacing w:line="360" w:lineRule="auto"/>
              <w:rPr>
                <w:rFonts w:hint="default" w:ascii="楷体_GB2312" w:hAnsi="楷体_GB2312" w:eastAsia="楷体_GB2312"/>
                <w:b/>
                <w:sz w:val="28"/>
                <w:szCs w:val="24"/>
                <w:lang w:val="en-US" w:eastAsia="zh-CN"/>
              </w:rPr>
            </w:pPr>
          </w:p>
        </w:tc>
      </w:tr>
    </w:tbl>
    <w:p/>
    <w:sectPr>
      <w:headerReference r:id="rId3" w:type="default"/>
      <w:pgSz w:w="11906" w:h="16838"/>
      <w:pgMar w:top="0" w:right="1134" w:bottom="0" w:left="1134" w:header="851" w:footer="992" w:gutter="0"/>
      <w:cols w:space="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Tahoma">
    <w:panose1 w:val="020B0604030504040204"/>
    <w:charset w:val="00"/>
    <w:family w:val="swiss"/>
    <w:pitch w:val="default"/>
    <w:sig w:usb0="E1002EFF" w:usb1="C000605B" w:usb2="00000029" w:usb3="00000000" w:csb0="200101FF" w:csb1="20280000"/>
  </w:font>
  <w:font w:name="微软雅黑">
    <w:panose1 w:val="020B0503020204020204"/>
    <w:charset w:val="86"/>
    <w:family w:val="swiss"/>
    <w:pitch w:val="default"/>
    <w:sig w:usb0="80000287" w:usb1="2ACF3C50" w:usb2="00000016" w:usb3="00000000" w:csb0="0004001F" w:csb1="00000000"/>
  </w:font>
  <w:font w:name="楷体_GB2312">
    <w:altName w:val="楷体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仿宋_GB2312">
    <w:altName w:val="仿宋"/>
    <w:panose1 w:val="00000000000000000000"/>
    <w:charset w:val="86"/>
    <w:family w:val="modern"/>
    <w:pitch w:val="default"/>
    <w:sig w:usb0="00000000" w:usb1="00000000" w:usb2="00000000" w:usb3="00000000" w:csb0="00040000" w:csb1="00000000"/>
  </w:font>
  <w:font w:name="楷体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4"/>
      <w:tabs>
        <w:tab w:val="left" w:pos="1333"/>
        <w:tab w:val="clear" w:pos="4153"/>
      </w:tabs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</w:compat>
  <w:rsids>
    <w:rsidRoot w:val="447B4BEF"/>
    <w:rsid w:val="002C19E0"/>
    <w:rsid w:val="002F052B"/>
    <w:rsid w:val="00472B36"/>
    <w:rsid w:val="00662C92"/>
    <w:rsid w:val="00845EDA"/>
    <w:rsid w:val="008736E9"/>
    <w:rsid w:val="00AE694A"/>
    <w:rsid w:val="00BF4DDA"/>
    <w:rsid w:val="00C8305C"/>
    <w:rsid w:val="00CA21A6"/>
    <w:rsid w:val="00E04F9D"/>
    <w:rsid w:val="00ED1BB2"/>
    <w:rsid w:val="013C0BEE"/>
    <w:rsid w:val="06EE3744"/>
    <w:rsid w:val="0B88002A"/>
    <w:rsid w:val="0F674C55"/>
    <w:rsid w:val="11AB42F8"/>
    <w:rsid w:val="12E21DF7"/>
    <w:rsid w:val="1302575C"/>
    <w:rsid w:val="154E4DFC"/>
    <w:rsid w:val="170B7399"/>
    <w:rsid w:val="1E671D28"/>
    <w:rsid w:val="30850E4B"/>
    <w:rsid w:val="31A93F57"/>
    <w:rsid w:val="43927E58"/>
    <w:rsid w:val="447B4BEF"/>
    <w:rsid w:val="48637B47"/>
    <w:rsid w:val="4DC33893"/>
    <w:rsid w:val="4F1639BD"/>
    <w:rsid w:val="52B7353C"/>
    <w:rsid w:val="53891903"/>
    <w:rsid w:val="56E825FC"/>
    <w:rsid w:val="589E3333"/>
    <w:rsid w:val="5A2C054A"/>
    <w:rsid w:val="5B725373"/>
    <w:rsid w:val="668E5795"/>
    <w:rsid w:val="725C6C20"/>
    <w:rsid w:val="74E66CA9"/>
    <w:rsid w:val="7D4A2C5B"/>
    <w:rsid w:val="7DCC60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Theme="minorHAnsi" w:hAnsiTheme="minorHAnsi" w:eastAsiaTheme="minorEastAsia" w:cstheme="minorBidi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iPriority="1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name="Normal Table"/>
    <w:lsdException w:unhideWhenUsed="0" w:uiPriority="0" w:semiHidden="0" w:name="annotation subject"/>
    <w:lsdException w:uiPriority="0" w:name="Table Simple 1"/>
    <w:lsdException w:uiPriority="0" w:name="Table Simple 2"/>
    <w:lsdException w:uiPriority="0" w:name="Table Simple 3"/>
    <w:lsdException w:uiPriority="0" w:name="Table Classic 1"/>
    <w:lsdException w:uiPriority="0" w:name="Table Classic 2"/>
    <w:lsdException w:uiPriority="0" w:name="Table Classic 3"/>
    <w:lsdException w:uiPriority="0" w:name="Table Classic 4"/>
    <w:lsdException w:uiPriority="0" w:name="Table Colorful 1"/>
    <w:lsdException w:uiPriority="0" w:name="Table Colorful 2"/>
    <w:lsdException w:uiPriority="0" w:name="Table Colorful 3"/>
    <w:lsdException w:uiPriority="0" w:name="Table Columns 1"/>
    <w:lsdException w:uiPriority="0" w:name="Table Columns 2"/>
    <w:lsdException w:uiPriority="0" w:name="Table Columns 3"/>
    <w:lsdException w:uiPriority="0" w:name="Table Columns 4"/>
    <w:lsdException w:uiPriority="0" w:name="Table Columns 5"/>
    <w:lsdException w:uiPriority="0" w:name="Table Grid 1"/>
    <w:lsdException w:uiPriority="0" w:name="Table Grid 2"/>
    <w:lsdException w:uiPriority="0" w:name="Table Grid 3"/>
    <w:lsdException w:uiPriority="0" w:name="Table Grid 4"/>
    <w:lsdException w:uiPriority="0" w:name="Table Grid 5"/>
    <w:lsdException w:uiPriority="0" w:name="Table Grid 6"/>
    <w:lsdException w:uiPriority="0" w:name="Table Grid 7"/>
    <w:lsdException w:uiPriority="0" w:name="Table Grid 8"/>
    <w:lsdException w:uiPriority="0" w:name="Table List 1"/>
    <w:lsdException w:uiPriority="0" w:name="Table List 2"/>
    <w:lsdException w:uiPriority="0" w:name="Table List 3"/>
    <w:lsdException w:uiPriority="0" w:name="Table List 4"/>
    <w:lsdException w:uiPriority="0" w:name="Table List 5"/>
    <w:lsdException w:uiPriority="0" w:name="Table List 6"/>
    <w:lsdException w:uiPriority="0" w:name="Table List 7"/>
    <w:lsdException w:uiPriority="0" w:name="Table List 8"/>
    <w:lsdException w:uiPriority="0" w:name="Table 3D effects 1"/>
    <w:lsdException w:uiPriority="0" w:name="Table 3D effects 2"/>
    <w:lsdException w:uiPriority="0" w:name="Table 3D effects 3"/>
    <w:lsdException w:uiPriority="0" w:name="Table Contemporary"/>
    <w:lsdException w:uiPriority="0" w:name="Table Elegant"/>
    <w:lsdException w:uiPriority="0" w:name="Table Professional"/>
    <w:lsdException w:uiPriority="0" w:name="Table Subtle 1"/>
    <w:lsdException w:uiPriority="0" w:name="Table Subtle 2"/>
    <w:lsdException w:uiPriority="0" w:name="Table Web 1"/>
    <w:lsdException w:uiPriority="0" w:name="Table Web 2"/>
    <w:lsdException w:uiPriority="0" w:name="Table Web 3"/>
    <w:lsdException w:qFormat="1" w:unhideWhenUsed="0" w:uiPriority="0" w:semiHidden="0" w:name="Balloon Text"/>
    <w:lsdException w:unhideWhenUsed="0" w:uiPriority="0" w:semiHidden="0" w:name="Table Grid"/>
    <w:lsdException w:uiPriority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adjustRightInd w:val="0"/>
      <w:snapToGrid w:val="0"/>
      <w:spacing w:after="200"/>
    </w:pPr>
    <w:rPr>
      <w:rFonts w:ascii="Tahoma" w:hAnsi="Tahoma" w:eastAsia="微软雅黑" w:cstheme="minorBidi"/>
      <w:sz w:val="22"/>
      <w:szCs w:val="22"/>
      <w:lang w:val="en-US" w:eastAsia="zh-CN" w:bidi="ar-SA"/>
    </w:rPr>
  </w:style>
  <w:style w:type="character" w:default="1" w:styleId="6">
    <w:name w:val="Default Paragraph Font"/>
    <w:semiHidden/>
    <w:unhideWhenUsed/>
    <w:qFormat/>
    <w:uiPriority w:val="1"/>
  </w:style>
  <w:style w:type="table" w:default="1" w:styleId="5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alloon Text"/>
    <w:basedOn w:val="1"/>
    <w:link w:val="7"/>
    <w:qFormat/>
    <w:uiPriority w:val="0"/>
    <w:rPr>
      <w:sz w:val="18"/>
      <w:szCs w:val="18"/>
    </w:rPr>
  </w:style>
  <w:style w:type="paragraph" w:styleId="3">
    <w:name w:val="footer"/>
    <w:basedOn w:val="1"/>
    <w:qFormat/>
    <w:uiPriority w:val="0"/>
    <w:pPr>
      <w:tabs>
        <w:tab w:val="center" w:pos="4153"/>
        <w:tab w:val="right" w:pos="8306"/>
      </w:tabs>
    </w:pPr>
    <w:rPr>
      <w:sz w:val="18"/>
    </w:rPr>
  </w:style>
  <w:style w:type="paragraph" w:styleId="4">
    <w:name w:val="header"/>
    <w:basedOn w:val="1"/>
    <w:qFormat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</w:pPr>
    <w:rPr>
      <w:sz w:val="18"/>
    </w:rPr>
  </w:style>
  <w:style w:type="character" w:customStyle="1" w:styleId="7">
    <w:name w:val="批注框文本 字符"/>
    <w:basedOn w:val="6"/>
    <w:link w:val="2"/>
    <w:qFormat/>
    <w:uiPriority w:val="0"/>
    <w:rPr>
      <w:kern w:val="2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customXml" Target="../customXml/item1.xml"/><Relationship Id="rId4" Type="http://schemas.openxmlformats.org/officeDocument/2006/relationships/theme" Target="theme/theme1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PC</Company>
  <Pages>1</Pages>
  <Words>41</Words>
  <Characters>238</Characters>
  <Lines>1</Lines>
  <Paragraphs>1</Paragraphs>
  <TotalTime>1</TotalTime>
  <ScaleCrop>false</ScaleCrop>
  <LinksUpToDate>false</LinksUpToDate>
  <CharactersWithSpaces>278</CharactersWithSpaces>
  <Application>WPS Office_11.1.0.10314_F1E327BC-269C-435d-A152-05C5408002CA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2017-09-20T06:14:00Z</dcterms:created>
  <dc:creator>Administrator</dc:creator>
  <cp:lastModifiedBy>超</cp:lastModifiedBy>
  <dcterms:modified xsi:type="dcterms:W3CDTF">2021-03-20T02:48:52Z</dcterms:modified>
  <cp:revision>4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2052-11.1.0.10314</vt:lpwstr>
  </property>
</Properties>
</file>